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EFBCC" w14:textId="77777777" w:rsidR="00D87408" w:rsidRPr="00D87408" w:rsidRDefault="00D87408" w:rsidP="00D8740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</w:pPr>
      <w:r w:rsidRPr="00D87408"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  <w:t>Maturitní témata profilové části maturitní zkoušky</w:t>
      </w:r>
    </w:p>
    <w:p w14:paraId="485E88D1" w14:textId="77777777" w:rsidR="00D87408" w:rsidRPr="00D87408" w:rsidRDefault="00D87408" w:rsidP="00D87408">
      <w:pPr>
        <w:rPr>
          <w:rFonts w:ascii="Times New Roman" w:eastAsia="Times New Roman" w:hAnsi="Times New Roman" w:cs="Times New Roman"/>
          <w:lang w:val="cs-CZ" w:eastAsia="cs-CZ"/>
        </w:rPr>
      </w:pPr>
    </w:p>
    <w:tbl>
      <w:tblPr>
        <w:tblW w:w="9299" w:type="dxa"/>
        <w:tblLook w:val="01E0" w:firstRow="1" w:lastRow="1" w:firstColumn="1" w:lastColumn="1" w:noHBand="0" w:noVBand="0"/>
      </w:tblPr>
      <w:tblGrid>
        <w:gridCol w:w="1381"/>
        <w:gridCol w:w="7918"/>
      </w:tblGrid>
      <w:tr w:rsidR="00D87408" w:rsidRPr="00D87408" w14:paraId="2539495B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6DB38D3E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Předmět:</w:t>
            </w:r>
          </w:p>
        </w:tc>
        <w:tc>
          <w:tcPr>
            <w:tcW w:w="7918" w:type="dxa"/>
            <w:shd w:val="clear" w:color="auto" w:fill="auto"/>
          </w:tcPr>
          <w:p w14:paraId="1C3E8321" w14:textId="4E0B3366" w:rsidR="00D87408" w:rsidRPr="00D87408" w:rsidRDefault="00FE302B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Kybernetická bezpečnost</w:t>
            </w:r>
            <w:r w:rsidR="00AA7CCF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 xml:space="preserve"> a hardware</w:t>
            </w:r>
          </w:p>
        </w:tc>
      </w:tr>
      <w:tr w:rsidR="00D87408" w:rsidRPr="00D87408" w14:paraId="68E344CC" w14:textId="77777777" w:rsidTr="00A55C35">
        <w:trPr>
          <w:trHeight w:val="325"/>
        </w:trPr>
        <w:tc>
          <w:tcPr>
            <w:tcW w:w="1381" w:type="dxa"/>
            <w:shd w:val="clear" w:color="auto" w:fill="auto"/>
          </w:tcPr>
          <w:p w14:paraId="21BFDCA9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Třída:</w:t>
            </w:r>
          </w:p>
        </w:tc>
        <w:tc>
          <w:tcPr>
            <w:tcW w:w="7918" w:type="dxa"/>
            <w:shd w:val="clear" w:color="auto" w:fill="auto"/>
          </w:tcPr>
          <w:p w14:paraId="58810680" w14:textId="3D9C7DA6" w:rsidR="00D87408" w:rsidRPr="00D87408" w:rsidRDefault="00FE302B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P4B</w:t>
            </w:r>
          </w:p>
        </w:tc>
      </w:tr>
      <w:tr w:rsidR="00D87408" w:rsidRPr="00D87408" w14:paraId="3F4EBA95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71D34051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Školní rok:</w:t>
            </w:r>
          </w:p>
        </w:tc>
        <w:tc>
          <w:tcPr>
            <w:tcW w:w="7918" w:type="dxa"/>
            <w:shd w:val="clear" w:color="auto" w:fill="auto"/>
          </w:tcPr>
          <w:p w14:paraId="50574714" w14:textId="6A04D503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202</w:t>
            </w:r>
            <w:r w:rsidR="003E1CEF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4</w:t>
            </w:r>
            <w:r w:rsidRPr="00D87408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/202</w:t>
            </w:r>
            <w:r w:rsidR="003E1CEF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5</w:t>
            </w:r>
          </w:p>
        </w:tc>
      </w:tr>
      <w:tr w:rsidR="00D87408" w:rsidRPr="00D87408" w14:paraId="669A84F5" w14:textId="77777777" w:rsidTr="00A55C35">
        <w:trPr>
          <w:trHeight w:val="325"/>
        </w:trPr>
        <w:tc>
          <w:tcPr>
            <w:tcW w:w="1381" w:type="dxa"/>
            <w:shd w:val="clear" w:color="auto" w:fill="auto"/>
          </w:tcPr>
          <w:p w14:paraId="4A58CAAF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Zkoušející:</w:t>
            </w:r>
          </w:p>
        </w:tc>
        <w:tc>
          <w:tcPr>
            <w:tcW w:w="7918" w:type="dxa"/>
            <w:shd w:val="clear" w:color="auto" w:fill="auto"/>
          </w:tcPr>
          <w:p w14:paraId="4B646C46" w14:textId="4BCCE6D4" w:rsidR="00D87408" w:rsidRPr="00D87408" w:rsidRDefault="00465713" w:rsidP="00465713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val="cs-CZ" w:eastAsia="cs-CZ"/>
              </w:rPr>
              <w:t xml:space="preserve">Ing. David Krčmařík, Ph.D., </w:t>
            </w:r>
            <w:r w:rsidR="00D87408" w:rsidRPr="00D87408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 xml:space="preserve">Ing. </w:t>
            </w:r>
            <w:r w:rsidR="00FE302B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Marek Pospíchal</w:t>
            </w:r>
          </w:p>
        </w:tc>
      </w:tr>
      <w:tr w:rsidR="00D87408" w:rsidRPr="00D87408" w14:paraId="6137865F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50EB8870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Přísedící:</w:t>
            </w:r>
          </w:p>
        </w:tc>
        <w:tc>
          <w:tcPr>
            <w:tcW w:w="7918" w:type="dxa"/>
            <w:shd w:val="clear" w:color="auto" w:fill="auto"/>
          </w:tcPr>
          <w:p w14:paraId="76DE1DEE" w14:textId="78356056" w:rsidR="00D87408" w:rsidRPr="00D87408" w:rsidRDefault="00465713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 xml:space="preserve">Ing. </w:t>
            </w:r>
            <w:r>
              <w:rPr>
                <w:rFonts w:ascii="Times New Roman" w:eastAsia="Times New Roman" w:hAnsi="Times New Roman" w:cs="Times New Roman"/>
                <w:b/>
                <w:lang w:val="cs-CZ" w:eastAsia="cs-CZ"/>
              </w:rPr>
              <w:t xml:space="preserve">Marek Pospíchal , </w:t>
            </w:r>
            <w:r w:rsidR="00182E7E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 xml:space="preserve">Ing. </w:t>
            </w:r>
            <w:r w:rsidR="00FE302B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David Krčmařík, Ph.D.</w:t>
            </w:r>
          </w:p>
          <w:p w14:paraId="422F2D38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  <w:p w14:paraId="26E69DA1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  <w:p w14:paraId="7839EC9F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</w:tbl>
    <w:p w14:paraId="200B76DD" w14:textId="3C522030" w:rsidR="00FE302B" w:rsidRPr="00FE302B" w:rsidRDefault="00FE302B" w:rsidP="00FE302B">
      <w:pPr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</w:rPr>
      </w:pPr>
      <w:r w:rsidRPr="00FE302B">
        <w:rPr>
          <w:rFonts w:ascii="Times New Roman" w:hAnsi="Times New Roman" w:cs="Times New Roman"/>
        </w:rPr>
        <w:t>Mikrokontroléry – základní pojmy</w:t>
      </w:r>
    </w:p>
    <w:p w14:paraId="72DBB3CE" w14:textId="77777777" w:rsidR="00FE302B" w:rsidRPr="00FE302B" w:rsidRDefault="00FE302B" w:rsidP="00FE302B">
      <w:pPr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</w:rPr>
      </w:pPr>
      <w:r w:rsidRPr="00FE302B">
        <w:rPr>
          <w:rFonts w:ascii="Times New Roman" w:hAnsi="Times New Roman" w:cs="Times New Roman"/>
        </w:rPr>
        <w:t>Připojování externích periferií k mcu</w:t>
      </w:r>
    </w:p>
    <w:p w14:paraId="718DD686" w14:textId="77777777" w:rsidR="00FE302B" w:rsidRPr="00FE302B" w:rsidRDefault="00FE302B" w:rsidP="00FE302B">
      <w:pPr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</w:rPr>
      </w:pPr>
      <w:r w:rsidRPr="00FE302B">
        <w:rPr>
          <w:rFonts w:ascii="Times New Roman" w:hAnsi="Times New Roman" w:cs="Times New Roman"/>
        </w:rPr>
        <w:t>Čítačové podsystémy mcu</w:t>
      </w:r>
    </w:p>
    <w:p w14:paraId="696BDA13" w14:textId="77777777" w:rsidR="00FE302B" w:rsidRDefault="00FE302B" w:rsidP="00FE302B">
      <w:pPr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</w:rPr>
      </w:pPr>
      <w:r w:rsidRPr="00FE302B">
        <w:rPr>
          <w:rFonts w:ascii="Times New Roman" w:hAnsi="Times New Roman" w:cs="Times New Roman"/>
        </w:rPr>
        <w:t>Internet věcí</w:t>
      </w:r>
    </w:p>
    <w:p w14:paraId="3B0D9A8B" w14:textId="0E865D13" w:rsidR="00AA7CCF" w:rsidRPr="00FE302B" w:rsidRDefault="00AA7CCF" w:rsidP="00FE302B">
      <w:pPr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Internet věcí - zabezpečení</w:t>
      </w:r>
    </w:p>
    <w:p w14:paraId="6999ED6E" w14:textId="77777777" w:rsidR="00FE302B" w:rsidRPr="00FE302B" w:rsidRDefault="00FE302B" w:rsidP="00FE302B">
      <w:pPr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</w:rPr>
      </w:pPr>
      <w:r w:rsidRPr="00FE302B">
        <w:rPr>
          <w:rFonts w:ascii="Times New Roman" w:hAnsi="Times New Roman" w:cs="Times New Roman"/>
        </w:rPr>
        <w:t>Přerušovací podsystém mcu</w:t>
      </w:r>
    </w:p>
    <w:p w14:paraId="51368FB1" w14:textId="77777777" w:rsidR="00FE302B" w:rsidRPr="00FE302B" w:rsidRDefault="00FE302B" w:rsidP="00FE302B">
      <w:pPr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</w:rPr>
      </w:pPr>
      <w:r w:rsidRPr="00FE302B">
        <w:rPr>
          <w:rFonts w:ascii="Times New Roman" w:hAnsi="Times New Roman" w:cs="Times New Roman"/>
        </w:rPr>
        <w:t>Vyšší programovací jazyky pro mcu</w:t>
      </w:r>
    </w:p>
    <w:p w14:paraId="3533675F" w14:textId="77777777" w:rsidR="00FE302B" w:rsidRPr="00FE302B" w:rsidRDefault="00FE302B" w:rsidP="00FE302B">
      <w:pPr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</w:rPr>
      </w:pPr>
      <w:r w:rsidRPr="00FE302B">
        <w:rPr>
          <w:rFonts w:ascii="Times New Roman" w:hAnsi="Times New Roman" w:cs="Times New Roman"/>
        </w:rPr>
        <w:t>Sériová rozhraní mcu</w:t>
      </w:r>
    </w:p>
    <w:p w14:paraId="10117AD6" w14:textId="77777777" w:rsidR="00FE302B" w:rsidRPr="00FE302B" w:rsidRDefault="00FE302B" w:rsidP="00FE302B">
      <w:pPr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</w:rPr>
      </w:pPr>
      <w:r w:rsidRPr="00FE302B">
        <w:rPr>
          <w:rFonts w:ascii="Times New Roman" w:hAnsi="Times New Roman" w:cs="Times New Roman"/>
        </w:rPr>
        <w:t>Procesory</w:t>
      </w:r>
    </w:p>
    <w:p w14:paraId="09A2169F" w14:textId="77777777" w:rsidR="00FE302B" w:rsidRPr="00FE302B" w:rsidRDefault="00FE302B" w:rsidP="00FE302B">
      <w:pPr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</w:rPr>
      </w:pPr>
      <w:r w:rsidRPr="00FE302B">
        <w:rPr>
          <w:rFonts w:ascii="Times New Roman" w:hAnsi="Times New Roman" w:cs="Times New Roman"/>
        </w:rPr>
        <w:t>Základní desky</w:t>
      </w:r>
    </w:p>
    <w:p w14:paraId="2A4A920D" w14:textId="77777777" w:rsidR="00FE302B" w:rsidRPr="00FE302B" w:rsidRDefault="00FE302B" w:rsidP="00FE302B">
      <w:pPr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</w:rPr>
      </w:pPr>
      <w:r w:rsidRPr="00FE302B">
        <w:rPr>
          <w:rFonts w:ascii="Times New Roman" w:hAnsi="Times New Roman" w:cs="Times New Roman"/>
        </w:rPr>
        <w:t>Paměti</w:t>
      </w:r>
    </w:p>
    <w:p w14:paraId="09D1D0B9" w14:textId="77777777" w:rsidR="00FE302B" w:rsidRPr="00FE302B" w:rsidRDefault="00FE302B" w:rsidP="00FE302B">
      <w:pPr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</w:rPr>
      </w:pPr>
      <w:r w:rsidRPr="00FE302B">
        <w:rPr>
          <w:rFonts w:ascii="Times New Roman" w:hAnsi="Times New Roman" w:cs="Times New Roman"/>
        </w:rPr>
        <w:t>Zařízení pro ukládání dat</w:t>
      </w:r>
    </w:p>
    <w:p w14:paraId="5140EE12" w14:textId="77777777" w:rsidR="00FE302B" w:rsidRPr="00FE302B" w:rsidRDefault="00FE302B" w:rsidP="00FE302B">
      <w:pPr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</w:rPr>
      </w:pPr>
      <w:r w:rsidRPr="00FE302B">
        <w:rPr>
          <w:rFonts w:ascii="Times New Roman" w:hAnsi="Times New Roman" w:cs="Times New Roman"/>
        </w:rPr>
        <w:t>Grafické karty</w:t>
      </w:r>
    </w:p>
    <w:p w14:paraId="42FA1077" w14:textId="77777777" w:rsidR="00FE302B" w:rsidRPr="00FE302B" w:rsidRDefault="00FE302B" w:rsidP="00FE302B">
      <w:pPr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</w:rPr>
      </w:pPr>
      <w:r w:rsidRPr="00FE302B">
        <w:rPr>
          <w:rFonts w:ascii="Times New Roman" w:hAnsi="Times New Roman" w:cs="Times New Roman"/>
        </w:rPr>
        <w:t>Výstupní zařízení PC</w:t>
      </w:r>
    </w:p>
    <w:p w14:paraId="4037CDD5" w14:textId="77777777" w:rsidR="00FE302B" w:rsidRPr="00FE302B" w:rsidRDefault="00FE302B" w:rsidP="00FE302B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FE302B">
        <w:rPr>
          <w:rFonts w:ascii="Times New Roman" w:hAnsi="Times New Roman" w:cs="Times New Roman"/>
          <w:lang w:val="cs-CZ"/>
        </w:rPr>
        <w:t>Cíle a základné pojmy kybernetické bezpečnosti</w:t>
      </w:r>
    </w:p>
    <w:p w14:paraId="2DEB5C9B" w14:textId="77777777" w:rsidR="00FE302B" w:rsidRPr="00FE302B" w:rsidRDefault="00FE302B" w:rsidP="00FE302B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FE302B">
        <w:rPr>
          <w:rFonts w:ascii="Times New Roman" w:hAnsi="Times New Roman" w:cs="Times New Roman"/>
          <w:lang w:val="cs-CZ"/>
        </w:rPr>
        <w:t>CIA tríáda, McCumber Cube</w:t>
      </w:r>
    </w:p>
    <w:p w14:paraId="47333F99" w14:textId="77777777" w:rsidR="00FE302B" w:rsidRPr="00FE302B" w:rsidRDefault="00FE302B" w:rsidP="00FE302B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FE302B">
        <w:rPr>
          <w:rFonts w:ascii="Times New Roman" w:hAnsi="Times New Roman" w:cs="Times New Roman"/>
          <w:lang w:val="cs-CZ"/>
        </w:rPr>
        <w:t>Malware</w:t>
      </w:r>
    </w:p>
    <w:p w14:paraId="030CD26E" w14:textId="77777777" w:rsidR="00FE302B" w:rsidRPr="00FE302B" w:rsidRDefault="00FE302B" w:rsidP="00FE302B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FE302B">
        <w:rPr>
          <w:rFonts w:ascii="Times New Roman" w:hAnsi="Times New Roman" w:cs="Times New Roman"/>
          <w:lang w:val="cs-CZ"/>
        </w:rPr>
        <w:t>Techniky sociálního inženýrství</w:t>
      </w:r>
    </w:p>
    <w:p w14:paraId="531A5761" w14:textId="77777777" w:rsidR="00FE302B" w:rsidRPr="00FE302B" w:rsidRDefault="00FE302B" w:rsidP="00FE302B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FE302B">
        <w:rPr>
          <w:rFonts w:ascii="Times New Roman" w:hAnsi="Times New Roman" w:cs="Times New Roman"/>
          <w:lang w:val="cs-CZ"/>
        </w:rPr>
        <w:t>Síťové útoky</w:t>
      </w:r>
    </w:p>
    <w:p w14:paraId="210B2684" w14:textId="77777777" w:rsidR="00FE302B" w:rsidRPr="00FE302B" w:rsidRDefault="00FE302B" w:rsidP="00FE302B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FE302B">
        <w:rPr>
          <w:rFonts w:ascii="Times New Roman" w:hAnsi="Times New Roman" w:cs="Times New Roman"/>
          <w:lang w:val="cs-CZ"/>
        </w:rPr>
        <w:t>OWASP Top 10</w:t>
      </w:r>
    </w:p>
    <w:p w14:paraId="50F79BBE" w14:textId="77777777" w:rsidR="00FE302B" w:rsidRPr="00FE302B" w:rsidRDefault="00FE302B" w:rsidP="00FE302B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FE302B">
        <w:rPr>
          <w:rFonts w:ascii="Times New Roman" w:hAnsi="Times New Roman" w:cs="Times New Roman"/>
          <w:lang w:val="cs-CZ"/>
        </w:rPr>
        <w:t>Šifrování</w:t>
      </w:r>
    </w:p>
    <w:p w14:paraId="200F0EA4" w14:textId="77777777" w:rsidR="00FE302B" w:rsidRPr="00FE302B" w:rsidRDefault="00FE302B" w:rsidP="00FE302B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FE302B">
        <w:rPr>
          <w:rFonts w:ascii="Times New Roman" w:hAnsi="Times New Roman" w:cs="Times New Roman"/>
          <w:lang w:val="cs-CZ"/>
        </w:rPr>
        <w:t>Řízení přístupu</w:t>
      </w:r>
    </w:p>
    <w:p w14:paraId="3A9D94B1" w14:textId="770B7D3D" w:rsidR="00FE302B" w:rsidRPr="00465713" w:rsidRDefault="00FE302B" w:rsidP="00465713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FE302B">
        <w:rPr>
          <w:rFonts w:ascii="Times New Roman" w:hAnsi="Times New Roman" w:cs="Times New Roman"/>
          <w:lang w:val="cs-CZ"/>
        </w:rPr>
        <w:t>Firewall</w:t>
      </w:r>
    </w:p>
    <w:p w14:paraId="15672FBD" w14:textId="6951B054" w:rsidR="00FE302B" w:rsidRPr="00FE302B" w:rsidRDefault="00FE302B" w:rsidP="00FE302B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FE302B">
        <w:rPr>
          <w:rFonts w:ascii="Times New Roman" w:hAnsi="Times New Roman" w:cs="Times New Roman"/>
          <w:lang w:val="cs-CZ"/>
        </w:rPr>
        <w:t>Autentizace uživatelů</w:t>
      </w:r>
    </w:p>
    <w:p w14:paraId="20AA7650" w14:textId="77777777" w:rsidR="00FE302B" w:rsidRPr="00FE302B" w:rsidRDefault="00FE302B" w:rsidP="00FE302B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FE302B">
        <w:rPr>
          <w:rFonts w:ascii="Times New Roman" w:hAnsi="Times New Roman" w:cs="Times New Roman"/>
          <w:lang w:val="cs-CZ"/>
        </w:rPr>
        <w:t>Správa aktiv</w:t>
      </w:r>
    </w:p>
    <w:p w14:paraId="2B471B18" w14:textId="77777777" w:rsidR="00FE302B" w:rsidRPr="00FE302B" w:rsidRDefault="00FE302B" w:rsidP="00FE302B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FE302B">
        <w:rPr>
          <w:rFonts w:ascii="Times New Roman" w:hAnsi="Times New Roman" w:cs="Times New Roman"/>
          <w:lang w:val="cs-CZ"/>
        </w:rPr>
        <w:t>Zvyšování odolnosti počítačů</w:t>
      </w:r>
    </w:p>
    <w:p w14:paraId="7B4D1059" w14:textId="77777777" w:rsidR="00FE302B" w:rsidRPr="00FE302B" w:rsidRDefault="00FE302B" w:rsidP="00FE302B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FE302B">
        <w:rPr>
          <w:rFonts w:ascii="Times New Roman" w:hAnsi="Times New Roman" w:cs="Times New Roman"/>
          <w:lang w:val="cs-CZ"/>
        </w:rPr>
        <w:t>Zvyšování odolnosti sítí</w:t>
      </w:r>
    </w:p>
    <w:p w14:paraId="0088EA5E" w14:textId="77777777" w:rsidR="00FE302B" w:rsidRPr="00FE302B" w:rsidRDefault="00FE302B" w:rsidP="00FE302B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FE302B">
        <w:rPr>
          <w:rFonts w:ascii="Times New Roman" w:hAnsi="Times New Roman" w:cs="Times New Roman"/>
          <w:lang w:val="cs-CZ"/>
        </w:rPr>
        <w:t>Fyzická bezpečnost</w:t>
      </w:r>
    </w:p>
    <w:p w14:paraId="6ED1700B" w14:textId="3160B084" w:rsidR="00D87408" w:rsidRPr="00AA13C0" w:rsidRDefault="00FE302B" w:rsidP="00AA13C0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FE302B">
        <w:rPr>
          <w:rFonts w:ascii="Times New Roman" w:hAnsi="Times New Roman" w:cs="Times New Roman"/>
          <w:lang w:val="cs-CZ"/>
        </w:rPr>
        <w:t>Řešení bezpečnostních incidentů</w:t>
      </w:r>
    </w:p>
    <w:p w14:paraId="73C44E67" w14:textId="77777777" w:rsidR="00D87408" w:rsidRPr="00D87408" w:rsidRDefault="00D87408" w:rsidP="00D87408">
      <w:p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</w:p>
    <w:tbl>
      <w:tblPr>
        <w:tblpPr w:leftFromText="141" w:rightFromText="141" w:vertAnchor="text" w:horzAnchor="margin" w:tblpY="155"/>
        <w:tblW w:w="0" w:type="auto"/>
        <w:tblLook w:val="01E0" w:firstRow="1" w:lastRow="1" w:firstColumn="1" w:lastColumn="1" w:noHBand="0" w:noVBand="0"/>
      </w:tblPr>
      <w:tblGrid>
        <w:gridCol w:w="5222"/>
        <w:gridCol w:w="3844"/>
      </w:tblGrid>
      <w:tr w:rsidR="00D87408" w:rsidRPr="00D87408" w14:paraId="6894BB5C" w14:textId="77777777" w:rsidTr="00A55C35">
        <w:tc>
          <w:tcPr>
            <w:tcW w:w="5222" w:type="dxa"/>
            <w:shd w:val="clear" w:color="auto" w:fill="auto"/>
          </w:tcPr>
          <w:p w14:paraId="4D00C1B9" w14:textId="6FC9719B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Schváleno předmětovou komisí dne 2</w:t>
            </w:r>
            <w:r w:rsidR="00465713">
              <w:rPr>
                <w:rFonts w:ascii="Times New Roman" w:eastAsia="Times New Roman" w:hAnsi="Times New Roman" w:cs="Times New Roman"/>
                <w:lang w:val="cs-CZ" w:eastAsia="cs-CZ"/>
              </w:rPr>
              <w:t>0</w:t>
            </w: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. 09. 202</w:t>
            </w:r>
            <w:r w:rsidR="003E1CEF">
              <w:rPr>
                <w:rFonts w:ascii="Times New Roman" w:eastAsia="Times New Roman" w:hAnsi="Times New Roman" w:cs="Times New Roman"/>
                <w:lang w:val="cs-CZ" w:eastAsia="cs-CZ"/>
              </w:rPr>
              <w:t>4</w:t>
            </w:r>
          </w:p>
          <w:p w14:paraId="3114BD3C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03AC7746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0A686F0E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63792F85" w14:textId="5CCB6AB4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Ing. Mar</w:t>
            </w:r>
            <w:r w:rsidR="00FE302B">
              <w:rPr>
                <w:rFonts w:ascii="Times New Roman" w:eastAsia="Times New Roman" w:hAnsi="Times New Roman" w:cs="Times New Roman"/>
                <w:lang w:val="cs-CZ" w:eastAsia="cs-CZ"/>
              </w:rPr>
              <w:t>ek Pospíchal</w:t>
            </w: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, v.r.</w:t>
            </w:r>
          </w:p>
          <w:p w14:paraId="3B20ED70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7941BFA5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>podpis vedoucího předmětové komise</w:t>
            </w:r>
          </w:p>
        </w:tc>
        <w:tc>
          <w:tcPr>
            <w:tcW w:w="3844" w:type="dxa"/>
            <w:shd w:val="clear" w:color="auto" w:fill="auto"/>
          </w:tcPr>
          <w:p w14:paraId="6A62149A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FBD34EE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28A47843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8A66819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32F4650B" w14:textId="77777777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 xml:space="preserve">            Ing. Jaroslav Semerád, v.r.</w:t>
            </w:r>
          </w:p>
          <w:p w14:paraId="64D5284B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6077A228" w14:textId="77777777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 xml:space="preserve">               podpis ředitele školy</w:t>
            </w:r>
          </w:p>
        </w:tc>
      </w:tr>
    </w:tbl>
    <w:p w14:paraId="2CE4A8AA" w14:textId="77777777" w:rsidR="00D87408" w:rsidRPr="00D87408" w:rsidRDefault="00D87408" w:rsidP="00D87408">
      <w:pPr>
        <w:rPr>
          <w:lang w:val="cs-CZ"/>
        </w:rPr>
      </w:pPr>
    </w:p>
    <w:p w14:paraId="096F9275" w14:textId="77777777" w:rsidR="008B4023" w:rsidRPr="00D87408" w:rsidRDefault="008B4023" w:rsidP="00D87408">
      <w:pPr>
        <w:rPr>
          <w:lang w:val="cs-CZ"/>
        </w:rPr>
      </w:pPr>
    </w:p>
    <w:sectPr w:rsidR="008B4023" w:rsidRPr="00D87408" w:rsidSect="00237350">
      <w:headerReference w:type="default" r:id="rId8"/>
      <w:footerReference w:type="default" r:id="rId9"/>
      <w:type w:val="continuous"/>
      <w:pgSz w:w="11910" w:h="16840" w:code="9"/>
      <w:pgMar w:top="1540" w:right="1200" w:bottom="1400" w:left="1200" w:header="240" w:footer="4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7FBDA8" w14:textId="77777777" w:rsidR="0068294A" w:rsidRDefault="0068294A" w:rsidP="003D7561">
      <w:r>
        <w:separator/>
      </w:r>
    </w:p>
  </w:endnote>
  <w:endnote w:type="continuationSeparator" w:id="0">
    <w:p w14:paraId="7E6B6501" w14:textId="77777777" w:rsidR="0068294A" w:rsidRDefault="0068294A" w:rsidP="003D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strument Sans">
    <w:altName w:val="Calibri"/>
    <w:charset w:val="EE"/>
    <w:family w:val="auto"/>
    <w:pitch w:val="variable"/>
    <w:sig w:usb0="A000006F" w:usb1="0000006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9B1A9" w14:textId="77777777" w:rsidR="000704E8" w:rsidRPr="00D403F8" w:rsidRDefault="000704E8" w:rsidP="00773AB0">
    <w:pPr>
      <w:widowControl/>
      <w:autoSpaceDE/>
      <w:autoSpaceDN/>
      <w:ind w:left="538" w:right="329" w:hanging="282"/>
      <w:jc w:val="center"/>
    </w:pPr>
    <w:bookmarkStart w:id="0" w:name="_Hlk142300480"/>
    <w:r w:rsidRPr="00D403F8">
      <w:t>Střední</w:t>
    </w:r>
    <w:r w:rsidRPr="00D403F8">
      <w:rPr>
        <w:spacing w:val="-10"/>
      </w:rPr>
      <w:t xml:space="preserve"> </w:t>
    </w:r>
    <w:r w:rsidRPr="00D403F8">
      <w:t>průmyslová</w:t>
    </w:r>
    <w:r w:rsidRPr="00D403F8">
      <w:rPr>
        <w:spacing w:val="-10"/>
      </w:rPr>
      <w:t xml:space="preserve"> </w:t>
    </w:r>
    <w:r w:rsidRPr="00D403F8">
      <w:t>škola</w:t>
    </w:r>
    <w:r w:rsidRPr="00D403F8">
      <w:rPr>
        <w:spacing w:val="-10"/>
      </w:rPr>
      <w:t xml:space="preserve"> </w:t>
    </w:r>
    <w:r w:rsidRPr="00D403F8">
      <w:t>a</w:t>
    </w:r>
    <w:r w:rsidRPr="00D403F8">
      <w:rPr>
        <w:spacing w:val="-10"/>
      </w:rPr>
      <w:t xml:space="preserve"> </w:t>
    </w:r>
    <w:r w:rsidRPr="00D403F8">
      <w:t>Vyšší</w:t>
    </w:r>
    <w:r w:rsidRPr="00D403F8">
      <w:rPr>
        <w:spacing w:val="-10"/>
      </w:rPr>
      <w:t xml:space="preserve"> </w:t>
    </w:r>
    <w:r w:rsidRPr="00D403F8">
      <w:t>odborná</w:t>
    </w:r>
    <w:r w:rsidRPr="00D403F8">
      <w:rPr>
        <w:spacing w:val="-10"/>
      </w:rPr>
      <w:t xml:space="preserve"> </w:t>
    </w:r>
    <w:r w:rsidRPr="00D403F8">
      <w:t>škola,</w:t>
    </w:r>
    <w:r w:rsidRPr="00D403F8">
      <w:rPr>
        <w:spacing w:val="-10"/>
      </w:rPr>
      <w:t xml:space="preserve"> </w:t>
    </w:r>
    <w:r w:rsidRPr="00D403F8">
      <w:t>Liberec,</w:t>
    </w:r>
    <w:r w:rsidRPr="00D403F8">
      <w:rPr>
        <w:spacing w:val="-10"/>
      </w:rPr>
      <w:t xml:space="preserve"> </w:t>
    </w:r>
    <w:r w:rsidRPr="00D403F8">
      <w:t>příspěvková</w:t>
    </w:r>
    <w:r w:rsidRPr="00D403F8">
      <w:rPr>
        <w:spacing w:val="-10"/>
      </w:rPr>
      <w:t xml:space="preserve"> </w:t>
    </w:r>
    <w:r w:rsidRPr="00D403F8">
      <w:t>organizace</w:t>
    </w:r>
  </w:p>
  <w:p w14:paraId="1C4188C6" w14:textId="736B431C" w:rsidR="000704E8" w:rsidRPr="003E1CEF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  <w:lang w:val="en-GB"/>
      </w:rPr>
    </w:pPr>
    <w:r w:rsidRPr="003E1CEF">
      <w:rPr>
        <w:sz w:val="18"/>
        <w:szCs w:val="18"/>
        <w:lang w:val="en-GB"/>
      </w:rPr>
      <w:t>Masarykova 3, 460 01 Liberec 1,</w:t>
    </w:r>
    <w:r w:rsidRPr="003E1CEF">
      <w:rPr>
        <w:spacing w:val="80"/>
        <w:sz w:val="18"/>
        <w:szCs w:val="18"/>
        <w:lang w:val="en-GB"/>
      </w:rPr>
      <w:t xml:space="preserve"> </w:t>
    </w:r>
    <w:r w:rsidRPr="003E1CEF">
      <w:rPr>
        <w:sz w:val="18"/>
        <w:szCs w:val="18"/>
        <w:lang w:val="en-GB"/>
      </w:rPr>
      <w:t>IČO: 46747991, datová schránka: nq7k822</w:t>
    </w:r>
    <w:bookmarkEnd w:id="0"/>
    <w:r w:rsidRPr="003E1CEF">
      <w:rPr>
        <w:sz w:val="18"/>
        <w:szCs w:val="18"/>
        <w:lang w:val="en-GB"/>
      </w:rPr>
      <w:t>,</w:t>
    </w:r>
  </w:p>
  <w:p w14:paraId="5B6B8DF3" w14:textId="74FA8493" w:rsidR="003D7561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 xml:space="preserve">web.: prumyslovkaliberec.cz, tel.: +420 487 989 611, e-mail : </w:t>
    </w:r>
    <w:hyperlink r:id="rId1">
      <w:r w:rsidRPr="00D403F8">
        <w:rPr>
          <w:sz w:val="18"/>
          <w:szCs w:val="18"/>
        </w:rPr>
        <w:t>sekretariat@pslib.cz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F1667" w14:textId="77777777" w:rsidR="0068294A" w:rsidRDefault="0068294A" w:rsidP="003D7561">
      <w:r>
        <w:separator/>
      </w:r>
    </w:p>
  </w:footnote>
  <w:footnote w:type="continuationSeparator" w:id="0">
    <w:p w14:paraId="2C69E213" w14:textId="77777777" w:rsidR="0068294A" w:rsidRDefault="0068294A" w:rsidP="003D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B9131" w14:textId="135618BB" w:rsidR="003D7561" w:rsidRDefault="005744F0" w:rsidP="00663B09">
    <w:pPr>
      <w:spacing w:before="86" w:line="280" w:lineRule="exact"/>
      <w:ind w:right="104"/>
    </w:pPr>
    <w:r>
      <w:rPr>
        <w:noProof/>
      </w:rPr>
      <w:drawing>
        <wp:anchor distT="0" distB="0" distL="114300" distR="114300" simplePos="0" relativeHeight="251661824" behindDoc="0" locked="0" layoutInCell="1" allowOverlap="1" wp14:anchorId="6B4FF22B" wp14:editId="27FA8662">
          <wp:simplePos x="0" y="0"/>
          <wp:positionH relativeFrom="column">
            <wp:posOffset>3793490</wp:posOffset>
          </wp:positionH>
          <wp:positionV relativeFrom="paragraph">
            <wp:posOffset>172720</wp:posOffset>
          </wp:positionV>
          <wp:extent cx="2207172" cy="426866"/>
          <wp:effectExtent l="0" t="0" r="3175" b="0"/>
          <wp:wrapNone/>
          <wp:docPr id="1002231034" name="Obrázek 1002231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72" cy="426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B5102E"/>
    <w:multiLevelType w:val="hybridMultilevel"/>
    <w:tmpl w:val="DFC4F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60E8F"/>
    <w:multiLevelType w:val="hybridMultilevel"/>
    <w:tmpl w:val="182E0E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F59CD"/>
    <w:multiLevelType w:val="hybridMultilevel"/>
    <w:tmpl w:val="CFF697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9630D"/>
    <w:multiLevelType w:val="hybridMultilevel"/>
    <w:tmpl w:val="74F2C28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593AE2"/>
    <w:multiLevelType w:val="hybridMultilevel"/>
    <w:tmpl w:val="664C0F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6B3A2D"/>
    <w:multiLevelType w:val="hybridMultilevel"/>
    <w:tmpl w:val="0882C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73482160">
    <w:abstractNumId w:val="0"/>
  </w:num>
  <w:num w:numId="2" w16cid:durableId="537930873">
    <w:abstractNumId w:val="4"/>
  </w:num>
  <w:num w:numId="3" w16cid:durableId="817459184">
    <w:abstractNumId w:val="2"/>
  </w:num>
  <w:num w:numId="4" w16cid:durableId="1118599521">
    <w:abstractNumId w:val="3"/>
  </w:num>
  <w:num w:numId="5" w16cid:durableId="251280285">
    <w:abstractNumId w:val="1"/>
  </w:num>
  <w:num w:numId="6" w16cid:durableId="77629032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727"/>
    <w:rsid w:val="00063779"/>
    <w:rsid w:val="00064DA2"/>
    <w:rsid w:val="000704E8"/>
    <w:rsid w:val="000E7301"/>
    <w:rsid w:val="00182E7E"/>
    <w:rsid w:val="00185C99"/>
    <w:rsid w:val="0022552D"/>
    <w:rsid w:val="00237350"/>
    <w:rsid w:val="003560CC"/>
    <w:rsid w:val="003D7561"/>
    <w:rsid w:val="003E1CEF"/>
    <w:rsid w:val="00450BB8"/>
    <w:rsid w:val="00465713"/>
    <w:rsid w:val="004B1E6B"/>
    <w:rsid w:val="004C44A9"/>
    <w:rsid w:val="004E50FD"/>
    <w:rsid w:val="005744F0"/>
    <w:rsid w:val="00663B09"/>
    <w:rsid w:val="0068294A"/>
    <w:rsid w:val="006B329F"/>
    <w:rsid w:val="007703EE"/>
    <w:rsid w:val="00773AB0"/>
    <w:rsid w:val="00795E9C"/>
    <w:rsid w:val="008B4023"/>
    <w:rsid w:val="00913330"/>
    <w:rsid w:val="009329A2"/>
    <w:rsid w:val="009529FC"/>
    <w:rsid w:val="009F2B17"/>
    <w:rsid w:val="00A2674B"/>
    <w:rsid w:val="00AA13C0"/>
    <w:rsid w:val="00AA7CCF"/>
    <w:rsid w:val="00CB3A7B"/>
    <w:rsid w:val="00D403F8"/>
    <w:rsid w:val="00D57DC8"/>
    <w:rsid w:val="00D75DCC"/>
    <w:rsid w:val="00D87408"/>
    <w:rsid w:val="00DD54DF"/>
    <w:rsid w:val="00E67736"/>
    <w:rsid w:val="00E72B9D"/>
    <w:rsid w:val="00F260D1"/>
    <w:rsid w:val="00F87727"/>
    <w:rsid w:val="00F927EF"/>
    <w:rsid w:val="00FE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E1B3E"/>
  <w15:docId w15:val="{09B5B7C3-9DB7-406F-AD9F-85E7FDFE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Instrument Sans" w:eastAsia="Instrument Sans" w:hAnsi="Instrument Sans" w:cs="Instrument Sans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7561"/>
    <w:rPr>
      <w:rFonts w:ascii="Instrument Sans" w:eastAsia="Instrument Sans" w:hAnsi="Instrument Sans" w:cs="Instrument Sans"/>
      <w:lang w:val="fr-FR"/>
    </w:rPr>
  </w:style>
  <w:style w:type="paragraph" w:styleId="Zpat">
    <w:name w:val="footer"/>
    <w:basedOn w:val="Normln"/>
    <w:link w:val="Zpat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7561"/>
    <w:rPr>
      <w:rFonts w:ascii="Instrument Sans" w:eastAsia="Instrument Sans" w:hAnsi="Instrument Sans" w:cs="Instrument Sans"/>
      <w:lang w:val="fr-FR"/>
    </w:rPr>
  </w:style>
  <w:style w:type="character" w:styleId="Hypertextovodkaz">
    <w:name w:val="Hyperlink"/>
    <w:basedOn w:val="Standardnpsmoodstavce"/>
    <w:uiPriority w:val="99"/>
    <w:unhideWhenUsed/>
    <w:rsid w:val="00663B0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63B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61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li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BDD474-9B11-46E2-9CCD-E2A9B8D5F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Bez názvu-3</vt:lpstr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názvu-3</dc:title>
  <dc:creator>Linda Dimlová</dc:creator>
  <cp:lastModifiedBy>Marek Pospíchal</cp:lastModifiedBy>
  <cp:revision>9</cp:revision>
  <cp:lastPrinted>2023-08-08T10:34:00Z</cp:lastPrinted>
  <dcterms:created xsi:type="dcterms:W3CDTF">2023-09-26T22:14:00Z</dcterms:created>
  <dcterms:modified xsi:type="dcterms:W3CDTF">2024-10-01T05:30:00Z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Adobe InDesign 18.5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2023-08-07T00:00:00Z</vt:filetime>
  </property>
  <property fmtid="{D5CDD505-2E9C-101B-9397-08002B2CF9AE}" pid="7" name="Producer">
    <vt:lpwstr>Adobe PDF Library 17.0</vt:lpwstr>
  </property>
</Properties>
</file>