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17217" w:type="dxa"/>
        <w:tblLook w:val="01E0" w:firstRow="1" w:lastRow="1" w:firstColumn="1" w:lastColumn="1" w:noHBand="0" w:noVBand="0"/>
      </w:tblPr>
      <w:tblGrid>
        <w:gridCol w:w="1381"/>
        <w:gridCol w:w="7918"/>
        <w:gridCol w:w="7918"/>
      </w:tblGrid>
      <w:tr w:rsidR="003A3124" w:rsidRPr="00D87408" w14:paraId="2539495B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</w:tcPr>
          <w:p w14:paraId="30FFB168" w14:textId="3FE58393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B0681B">
              <w:rPr>
                <w:rFonts w:ascii="Times New Roman" w:eastAsia="Times New Roman" w:hAnsi="Times New Roman" w:cs="Times New Roman"/>
                <w:b/>
                <w:lang w:eastAsia="cs-CZ"/>
              </w:rPr>
              <w:t>Praktická maturitní zkouška z odborných předmětů</w:t>
            </w:r>
          </w:p>
        </w:tc>
        <w:tc>
          <w:tcPr>
            <w:tcW w:w="7918" w:type="dxa"/>
            <w:shd w:val="clear" w:color="auto" w:fill="auto"/>
          </w:tcPr>
          <w:p w14:paraId="1C3E8321" w14:textId="794040B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8E344CC" w14:textId="77777777" w:rsidTr="003A3124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</w:tcPr>
          <w:p w14:paraId="75FB2420" w14:textId="135BE902" w:rsidR="003A3124" w:rsidRPr="00D87408" w:rsidRDefault="00A25695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E4</w:t>
            </w:r>
            <w:r w:rsidR="00486148">
              <w:rPr>
                <w:rFonts w:ascii="Times New Roman" w:eastAsia="Times New Roman" w:hAnsi="Times New Roman" w:cs="Times New Roman"/>
                <w:b/>
                <w:lang w:eastAsia="cs-CZ"/>
              </w:rPr>
              <w:t>C</w:t>
            </w:r>
          </w:p>
        </w:tc>
        <w:tc>
          <w:tcPr>
            <w:tcW w:w="7918" w:type="dxa"/>
            <w:shd w:val="clear" w:color="auto" w:fill="auto"/>
          </w:tcPr>
          <w:p w14:paraId="58810680" w14:textId="5C459F3F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3F4EBA95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</w:tcPr>
          <w:p w14:paraId="7D18534B" w14:textId="5C711484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5204D7">
              <w:rPr>
                <w:rFonts w:ascii="Times New Roman" w:eastAsia="Times New Roman" w:hAnsi="Times New Roman" w:cs="Times New Roman"/>
                <w:b/>
                <w:lang w:eastAsia="cs-CZ"/>
              </w:rPr>
              <w:t>4</w:t>
            </w: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5204D7">
              <w:rPr>
                <w:rFonts w:ascii="Times New Roman" w:eastAsia="Times New Roman" w:hAnsi="Times New Roman" w:cs="Times New Roman"/>
                <w:b/>
                <w:lang w:eastAsia="cs-CZ"/>
              </w:rPr>
              <w:t>5</w:t>
            </w:r>
          </w:p>
        </w:tc>
        <w:tc>
          <w:tcPr>
            <w:tcW w:w="7918" w:type="dxa"/>
            <w:shd w:val="clear" w:color="auto" w:fill="auto"/>
          </w:tcPr>
          <w:p w14:paraId="50574714" w14:textId="3EA5E393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69A84F5" w14:textId="77777777" w:rsidTr="003A3124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</w:tcPr>
          <w:p w14:paraId="25324EC6" w14:textId="2460340C" w:rsidR="003A3124" w:rsidRPr="00A25695" w:rsidRDefault="00486148" w:rsidP="00486148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Ing. Radek Pavlíček, Ing Pavel Hrnčíř, </w:t>
            </w:r>
            <w:r w:rsidRPr="00732469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Ing. </w:t>
            </w:r>
            <w:r w:rsidR="00CE265A">
              <w:rPr>
                <w:rFonts w:ascii="Times New Roman" w:eastAsia="Times New Roman" w:hAnsi="Times New Roman" w:cs="Times New Roman"/>
                <w:b/>
                <w:lang w:eastAsia="cs-CZ"/>
              </w:rPr>
              <w:t>Petr Socha</w:t>
            </w:r>
            <w:r w:rsidRPr="00732469"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 Ph.D.</w:t>
            </w:r>
            <w:r w:rsidR="007F625D">
              <w:rPr>
                <w:rFonts w:ascii="Times New Roman" w:eastAsia="Times New Roman" w:hAnsi="Times New Roman" w:cs="Times New Roman"/>
                <w:b/>
                <w:lang w:eastAsia="cs-CZ"/>
              </w:rPr>
              <w:t>,</w:t>
            </w:r>
            <w:r w:rsidR="007F625D">
              <w:rPr>
                <w:b/>
              </w:rPr>
              <w:t xml:space="preserve"> </w:t>
            </w:r>
            <w:r w:rsidR="007F625D" w:rsidRPr="001B635D">
              <w:rPr>
                <w:rFonts w:ascii="Times New Roman" w:hAnsi="Times New Roman" w:cs="Times New Roman"/>
                <w:b/>
              </w:rPr>
              <w:t>Bc. Vojtěch Brodský DiS.</w:t>
            </w:r>
          </w:p>
        </w:tc>
        <w:tc>
          <w:tcPr>
            <w:tcW w:w="7918" w:type="dxa"/>
            <w:shd w:val="clear" w:color="auto" w:fill="auto"/>
          </w:tcPr>
          <w:p w14:paraId="4B646C46" w14:textId="29405CBC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137865F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2617B698" w14:textId="77777777" w:rsidR="003A3124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  <w:p w14:paraId="50EB8870" w14:textId="5C222CA6" w:rsidR="00A25695" w:rsidRPr="00D87408" w:rsidRDefault="00A25695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</w:tc>
        <w:tc>
          <w:tcPr>
            <w:tcW w:w="7918" w:type="dxa"/>
          </w:tcPr>
          <w:p w14:paraId="4DFDC4F6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  <w:tc>
          <w:tcPr>
            <w:tcW w:w="7918" w:type="dxa"/>
            <w:shd w:val="clear" w:color="auto" w:fill="auto"/>
          </w:tcPr>
          <w:p w14:paraId="7839EC9F" w14:textId="1604B76E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05803FB0" w14:textId="77777777" w:rsidR="00486148" w:rsidRP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 xml:space="preserve">Řízení elektropneumatických obvodů </w:t>
      </w:r>
    </w:p>
    <w:p w14:paraId="24180686" w14:textId="77777777" w:rsidR="00486148" w:rsidRP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>Měření a regulace teploty</w:t>
      </w:r>
    </w:p>
    <w:p w14:paraId="48BF1660" w14:textId="77777777" w:rsidR="00486148" w:rsidRP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>Měření a regulace tlaku</w:t>
      </w:r>
    </w:p>
    <w:p w14:paraId="65CA3697" w14:textId="77777777" w:rsidR="00486148" w:rsidRP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 xml:space="preserve">Měření a regulace výšky hladiny  </w:t>
      </w:r>
    </w:p>
    <w:p w14:paraId="199D3745" w14:textId="77777777" w:rsidR="00486148" w:rsidRP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>Měření vzdálenosti</w:t>
      </w:r>
    </w:p>
    <w:p w14:paraId="3F5E0192" w14:textId="77777777" w:rsidR="00486148" w:rsidRP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 xml:space="preserve">Měření průtoku </w:t>
      </w:r>
    </w:p>
    <w:p w14:paraId="146F1E06" w14:textId="77777777" w:rsidR="00486148" w:rsidRP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 xml:space="preserve">Detekce barev </w:t>
      </w:r>
    </w:p>
    <w:p w14:paraId="05DF99CF" w14:textId="77777777" w:rsidR="00486148" w:rsidRP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>Optická identifikace</w:t>
      </w:r>
    </w:p>
    <w:p w14:paraId="6E1C5491" w14:textId="77777777" w:rsidR="00486148" w:rsidRP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 xml:space="preserve">Radiofrekvenční identifikace </w:t>
      </w:r>
    </w:p>
    <w:p w14:paraId="4FE52B9F" w14:textId="77777777" w:rsidR="00486148" w:rsidRP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>Digitální komunikace IO-Link</w:t>
      </w:r>
    </w:p>
    <w:p w14:paraId="25C750CC" w14:textId="3646B120" w:rsidR="00486148" w:rsidRP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>Aplikace pro mcu</w:t>
      </w:r>
      <w:r w:rsidR="00913DB9">
        <w:rPr>
          <w:rFonts w:ascii="Times New Roman" w:hAnsi="Times New Roman" w:cs="Times New Roman"/>
          <w:bCs/>
        </w:rPr>
        <w:t xml:space="preserve"> I</w:t>
      </w:r>
      <w:r w:rsidRPr="00486148">
        <w:rPr>
          <w:rFonts w:ascii="Times New Roman" w:hAnsi="Times New Roman" w:cs="Times New Roman"/>
          <w:bCs/>
        </w:rPr>
        <w:t xml:space="preserve"> (Arduino/</w:t>
      </w:r>
      <w:r w:rsidR="00913DB9">
        <w:rPr>
          <w:rFonts w:ascii="Times New Roman" w:hAnsi="Times New Roman" w:cs="Times New Roman"/>
          <w:bCs/>
        </w:rPr>
        <w:t>STM</w:t>
      </w:r>
      <w:r w:rsidRPr="00486148">
        <w:rPr>
          <w:rFonts w:ascii="Times New Roman" w:hAnsi="Times New Roman" w:cs="Times New Roman"/>
          <w:bCs/>
        </w:rPr>
        <w:t xml:space="preserve">) </w:t>
      </w:r>
      <w:r w:rsidR="00D97241">
        <w:rPr>
          <w:rFonts w:ascii="Times New Roman" w:hAnsi="Times New Roman" w:cs="Times New Roman"/>
          <w:bCs/>
        </w:rPr>
        <w:t>- komunikace s</w:t>
      </w:r>
      <w:r w:rsidR="00913DB9">
        <w:rPr>
          <w:rFonts w:ascii="Times New Roman" w:hAnsi="Times New Roman" w:cs="Times New Roman"/>
          <w:bCs/>
        </w:rPr>
        <w:t xml:space="preserve"> analogovými</w:t>
      </w:r>
      <w:r w:rsidR="00D97241">
        <w:rPr>
          <w:rFonts w:ascii="Times New Roman" w:hAnsi="Times New Roman" w:cs="Times New Roman"/>
          <w:bCs/>
        </w:rPr>
        <w:t xml:space="preserve"> senzory, zobrazování dat</w:t>
      </w:r>
    </w:p>
    <w:p w14:paraId="6A737A5F" w14:textId="2FB171D8" w:rsid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>Aplikace pro mcu</w:t>
      </w:r>
      <w:r w:rsidR="00913DB9">
        <w:rPr>
          <w:rFonts w:ascii="Times New Roman" w:hAnsi="Times New Roman" w:cs="Times New Roman"/>
          <w:bCs/>
        </w:rPr>
        <w:t xml:space="preserve"> II</w:t>
      </w:r>
      <w:r w:rsidRPr="00486148">
        <w:rPr>
          <w:rFonts w:ascii="Times New Roman" w:hAnsi="Times New Roman" w:cs="Times New Roman"/>
          <w:bCs/>
        </w:rPr>
        <w:t xml:space="preserve"> (Arduino/</w:t>
      </w:r>
      <w:r w:rsidR="00913DB9">
        <w:rPr>
          <w:rFonts w:ascii="Times New Roman" w:hAnsi="Times New Roman" w:cs="Times New Roman"/>
          <w:bCs/>
        </w:rPr>
        <w:t>STM</w:t>
      </w:r>
      <w:r w:rsidRPr="00486148">
        <w:rPr>
          <w:rFonts w:ascii="Times New Roman" w:hAnsi="Times New Roman" w:cs="Times New Roman"/>
          <w:bCs/>
        </w:rPr>
        <w:t>) - řízení motorů</w:t>
      </w:r>
      <w:r w:rsidR="00D97241">
        <w:rPr>
          <w:rFonts w:ascii="Times New Roman" w:hAnsi="Times New Roman" w:cs="Times New Roman"/>
          <w:bCs/>
        </w:rPr>
        <w:t xml:space="preserve"> (</w:t>
      </w:r>
      <w:r w:rsidR="00241665">
        <w:rPr>
          <w:rFonts w:ascii="Times New Roman" w:hAnsi="Times New Roman" w:cs="Times New Roman"/>
          <w:bCs/>
        </w:rPr>
        <w:t xml:space="preserve">DC, </w:t>
      </w:r>
      <w:r w:rsidR="00D97241">
        <w:rPr>
          <w:rFonts w:ascii="Times New Roman" w:hAnsi="Times New Roman" w:cs="Times New Roman"/>
          <w:bCs/>
        </w:rPr>
        <w:t>servo, krokové)</w:t>
      </w:r>
    </w:p>
    <w:p w14:paraId="76921A65" w14:textId="115CFD54" w:rsidR="00D97241" w:rsidRPr="00486148" w:rsidRDefault="00D97241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Aplikace pro mcu</w:t>
      </w:r>
      <w:r w:rsidR="00913DB9">
        <w:rPr>
          <w:rFonts w:ascii="Times New Roman" w:hAnsi="Times New Roman" w:cs="Times New Roman"/>
          <w:bCs/>
        </w:rPr>
        <w:t xml:space="preserve"> III</w:t>
      </w:r>
      <w:r>
        <w:rPr>
          <w:rFonts w:ascii="Times New Roman" w:hAnsi="Times New Roman" w:cs="Times New Roman"/>
          <w:bCs/>
        </w:rPr>
        <w:t xml:space="preserve"> (Arduino) - assembler, ovládání displeje a tlačítek, čekací smyčky </w:t>
      </w:r>
    </w:p>
    <w:p w14:paraId="6B2A8DAA" w14:textId="592DF977" w:rsidR="00486148" w:rsidRP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>Aplikace pro Internet věcí</w:t>
      </w:r>
      <w:r w:rsidR="00913DB9">
        <w:rPr>
          <w:rFonts w:ascii="Times New Roman" w:hAnsi="Times New Roman" w:cs="Times New Roman"/>
          <w:bCs/>
        </w:rPr>
        <w:t xml:space="preserve"> I</w:t>
      </w:r>
      <w:r w:rsidRPr="00486148">
        <w:rPr>
          <w:rFonts w:ascii="Times New Roman" w:hAnsi="Times New Roman" w:cs="Times New Roman"/>
          <w:bCs/>
        </w:rPr>
        <w:t xml:space="preserve"> (</w:t>
      </w:r>
      <w:r w:rsidR="00D97241">
        <w:rPr>
          <w:rFonts w:ascii="Times New Roman" w:hAnsi="Times New Roman" w:cs="Times New Roman"/>
          <w:bCs/>
        </w:rPr>
        <w:t>Arduino/STM/</w:t>
      </w:r>
      <w:r w:rsidRPr="00486148">
        <w:rPr>
          <w:rFonts w:ascii="Times New Roman" w:hAnsi="Times New Roman" w:cs="Times New Roman"/>
          <w:bCs/>
        </w:rPr>
        <w:t>Hardwario)</w:t>
      </w:r>
    </w:p>
    <w:p w14:paraId="5A8995F6" w14:textId="72DF835B" w:rsidR="00486148" w:rsidRPr="00486148" w:rsidRDefault="00486148" w:rsidP="00486148">
      <w:pPr>
        <w:pStyle w:val="Odstavecseseznamem"/>
        <w:numPr>
          <w:ilvl w:val="0"/>
          <w:numId w:val="5"/>
        </w:numPr>
        <w:tabs>
          <w:tab w:val="right" w:pos="9639"/>
        </w:tabs>
        <w:adjustRightInd w:val="0"/>
        <w:ind w:right="-567"/>
        <w:contextualSpacing/>
        <w:jc w:val="both"/>
        <w:rPr>
          <w:rFonts w:ascii="Times New Roman" w:hAnsi="Times New Roman" w:cs="Times New Roman"/>
          <w:bCs/>
        </w:rPr>
      </w:pPr>
      <w:r w:rsidRPr="00486148">
        <w:rPr>
          <w:rFonts w:ascii="Times New Roman" w:hAnsi="Times New Roman" w:cs="Times New Roman"/>
          <w:bCs/>
        </w:rPr>
        <w:t xml:space="preserve">Aplikace pro Internet věcí </w:t>
      </w:r>
      <w:r w:rsidR="00913DB9">
        <w:rPr>
          <w:rFonts w:ascii="Times New Roman" w:hAnsi="Times New Roman" w:cs="Times New Roman"/>
          <w:bCs/>
        </w:rPr>
        <w:t xml:space="preserve">II </w:t>
      </w:r>
      <w:r w:rsidRPr="00486148">
        <w:rPr>
          <w:rFonts w:ascii="Times New Roman" w:hAnsi="Times New Roman" w:cs="Times New Roman"/>
          <w:bCs/>
        </w:rPr>
        <w:t>(</w:t>
      </w:r>
      <w:r w:rsidR="00D97241">
        <w:rPr>
          <w:rFonts w:ascii="Times New Roman" w:hAnsi="Times New Roman" w:cs="Times New Roman"/>
          <w:bCs/>
        </w:rPr>
        <w:t>Arduino/STM/</w:t>
      </w:r>
      <w:r w:rsidRPr="00486148">
        <w:rPr>
          <w:rFonts w:ascii="Times New Roman" w:hAnsi="Times New Roman" w:cs="Times New Roman"/>
          <w:bCs/>
        </w:rPr>
        <w:t>Hardwario)</w:t>
      </w:r>
    </w:p>
    <w:p w14:paraId="48AB2081" w14:textId="77777777" w:rsidR="00AF4ED6" w:rsidRPr="00AF4ED6" w:rsidRDefault="00AF4ED6" w:rsidP="00AF4ED6">
      <w:pPr>
        <w:pStyle w:val="Odstavecseseznamem"/>
        <w:widowControl/>
        <w:numPr>
          <w:ilvl w:val="0"/>
          <w:numId w:val="5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  <w:bCs/>
        </w:rPr>
      </w:pPr>
      <w:r w:rsidRPr="00AF4ED6">
        <w:rPr>
          <w:rFonts w:ascii="Times New Roman" w:hAnsi="Times New Roman" w:cs="Times New Roman"/>
          <w:bCs/>
        </w:rPr>
        <w:t>Realizace počítačové sítě I</w:t>
      </w:r>
    </w:p>
    <w:p w14:paraId="680AC3E9" w14:textId="77777777" w:rsidR="00AF4ED6" w:rsidRPr="00AF4ED6" w:rsidRDefault="00AF4ED6" w:rsidP="00AF4ED6">
      <w:pPr>
        <w:pStyle w:val="Odstavecseseznamem"/>
        <w:widowControl/>
        <w:numPr>
          <w:ilvl w:val="0"/>
          <w:numId w:val="5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  <w:bCs/>
        </w:rPr>
      </w:pPr>
      <w:r w:rsidRPr="00AF4ED6">
        <w:rPr>
          <w:rFonts w:ascii="Times New Roman" w:hAnsi="Times New Roman" w:cs="Times New Roman"/>
          <w:bCs/>
        </w:rPr>
        <w:t>Realizace počítačové sítě II</w:t>
      </w:r>
    </w:p>
    <w:p w14:paraId="3B050B15" w14:textId="77777777" w:rsidR="00486148" w:rsidRPr="00486148" w:rsidRDefault="00486148" w:rsidP="00486148">
      <w:pPr>
        <w:pStyle w:val="Odstavecseseznamem"/>
        <w:widowControl/>
        <w:numPr>
          <w:ilvl w:val="0"/>
          <w:numId w:val="5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bookmarkStart w:id="0" w:name="_GoBack"/>
      <w:bookmarkEnd w:id="0"/>
      <w:r w:rsidRPr="00486148">
        <w:rPr>
          <w:rFonts w:ascii="Times New Roman" w:hAnsi="Times New Roman" w:cs="Times New Roman"/>
        </w:rPr>
        <w:t>Aplikace na řízení periferií robotu</w:t>
      </w:r>
    </w:p>
    <w:p w14:paraId="4B870330" w14:textId="77777777" w:rsidR="00486148" w:rsidRPr="00486148" w:rsidRDefault="00486148" w:rsidP="00486148">
      <w:pPr>
        <w:pStyle w:val="Odstavecseseznamem"/>
        <w:widowControl/>
        <w:numPr>
          <w:ilvl w:val="0"/>
          <w:numId w:val="5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486148">
        <w:rPr>
          <w:rFonts w:ascii="Times New Roman" w:hAnsi="Times New Roman" w:cs="Times New Roman"/>
        </w:rPr>
        <w:t>Aplikace robotické manipulace a montáže (robotizace výroby)</w:t>
      </w:r>
    </w:p>
    <w:p w14:paraId="5850334F" w14:textId="4D4C65B7" w:rsidR="003A3124" w:rsidRPr="00B0681B" w:rsidRDefault="003A3124" w:rsidP="00A25695">
      <w:pPr>
        <w:pStyle w:val="Odstavecseseznamem"/>
        <w:widowControl/>
        <w:overflowPunct w:val="0"/>
        <w:adjustRightInd w:val="0"/>
        <w:ind w:left="720"/>
        <w:contextualSpacing/>
        <w:textAlignment w:val="baseline"/>
        <w:rPr>
          <w:bCs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7BAD3294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Schváleno předmětovou komisí dne 29. 09. 202</w:t>
            </w:r>
            <w:r w:rsidR="00CE265A">
              <w:rPr>
                <w:rFonts w:ascii="Times New Roman" w:eastAsia="Times New Roman" w:hAnsi="Times New Roman" w:cs="Times New Roman"/>
                <w:lang w:val="cs-CZ" w:eastAsia="cs-CZ"/>
              </w:rPr>
              <w:t>4</w:t>
            </w: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73407A6E" w:rsidR="00D87408" w:rsidRPr="00D87408" w:rsidRDefault="00A25695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lang w:val="cs-CZ" w:eastAsia="cs-CZ"/>
              </w:rPr>
              <w:t>Miroslav Mach</w:t>
            </w:r>
            <w:r w:rsidR="00D87408" w:rsidRPr="00D87408">
              <w:rPr>
                <w:rFonts w:ascii="Times New Roman" w:eastAsia="Times New Roman" w:hAnsi="Times New Roman" w:cs="Times New Roman"/>
                <w:lang w:val="cs-CZ" w:eastAsia="cs-CZ"/>
              </w:rPr>
              <w:t>, v.r.</w:t>
            </w: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0B7F31" w14:textId="77777777" w:rsidR="0093778F" w:rsidRDefault="0093778F" w:rsidP="003D7561">
      <w:r>
        <w:separator/>
      </w:r>
    </w:p>
  </w:endnote>
  <w:endnote w:type="continuationSeparator" w:id="0">
    <w:p w14:paraId="74855504" w14:textId="77777777" w:rsidR="0093778F" w:rsidRDefault="0093778F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9E7D116" w14:textId="77777777" w:rsidR="0093778F" w:rsidRDefault="0093778F" w:rsidP="003D7561">
      <w:r>
        <w:separator/>
      </w:r>
    </w:p>
  </w:footnote>
  <w:footnote w:type="continuationSeparator" w:id="0">
    <w:p w14:paraId="257891D8" w14:textId="77777777" w:rsidR="0093778F" w:rsidRDefault="0093778F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60E8F"/>
    <w:multiLevelType w:val="hybridMultilevel"/>
    <w:tmpl w:val="4AAE7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54BB4"/>
    <w:multiLevelType w:val="hybridMultilevel"/>
    <w:tmpl w:val="03D09C20"/>
    <w:lvl w:ilvl="0" w:tplc="0405000F">
      <w:start w:val="1"/>
      <w:numFmt w:val="decimal"/>
      <w:lvlText w:val="%1."/>
      <w:lvlJc w:val="left"/>
      <w:pPr>
        <w:ind w:left="513" w:hanging="360"/>
      </w:pPr>
    </w:lvl>
    <w:lvl w:ilvl="1" w:tplc="04050019" w:tentative="1">
      <w:start w:val="1"/>
      <w:numFmt w:val="lowerLetter"/>
      <w:lvlText w:val="%2."/>
      <w:lvlJc w:val="left"/>
      <w:pPr>
        <w:ind w:left="1233" w:hanging="360"/>
      </w:pPr>
    </w:lvl>
    <w:lvl w:ilvl="2" w:tplc="0405001B" w:tentative="1">
      <w:start w:val="1"/>
      <w:numFmt w:val="lowerRoman"/>
      <w:lvlText w:val="%3."/>
      <w:lvlJc w:val="right"/>
      <w:pPr>
        <w:ind w:left="1953" w:hanging="180"/>
      </w:pPr>
    </w:lvl>
    <w:lvl w:ilvl="3" w:tplc="0405000F" w:tentative="1">
      <w:start w:val="1"/>
      <w:numFmt w:val="decimal"/>
      <w:lvlText w:val="%4."/>
      <w:lvlJc w:val="left"/>
      <w:pPr>
        <w:ind w:left="2673" w:hanging="360"/>
      </w:pPr>
    </w:lvl>
    <w:lvl w:ilvl="4" w:tplc="04050019" w:tentative="1">
      <w:start w:val="1"/>
      <w:numFmt w:val="lowerLetter"/>
      <w:lvlText w:val="%5."/>
      <w:lvlJc w:val="left"/>
      <w:pPr>
        <w:ind w:left="3393" w:hanging="360"/>
      </w:pPr>
    </w:lvl>
    <w:lvl w:ilvl="5" w:tplc="0405001B" w:tentative="1">
      <w:start w:val="1"/>
      <w:numFmt w:val="lowerRoman"/>
      <w:lvlText w:val="%6."/>
      <w:lvlJc w:val="right"/>
      <w:pPr>
        <w:ind w:left="4113" w:hanging="180"/>
      </w:pPr>
    </w:lvl>
    <w:lvl w:ilvl="6" w:tplc="0405000F" w:tentative="1">
      <w:start w:val="1"/>
      <w:numFmt w:val="decimal"/>
      <w:lvlText w:val="%7."/>
      <w:lvlJc w:val="left"/>
      <w:pPr>
        <w:ind w:left="4833" w:hanging="360"/>
      </w:pPr>
    </w:lvl>
    <w:lvl w:ilvl="7" w:tplc="04050019" w:tentative="1">
      <w:start w:val="1"/>
      <w:numFmt w:val="lowerLetter"/>
      <w:lvlText w:val="%8."/>
      <w:lvlJc w:val="left"/>
      <w:pPr>
        <w:ind w:left="5553" w:hanging="360"/>
      </w:pPr>
    </w:lvl>
    <w:lvl w:ilvl="8" w:tplc="040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704E8"/>
    <w:rsid w:val="000E7301"/>
    <w:rsid w:val="00207F53"/>
    <w:rsid w:val="0022552D"/>
    <w:rsid w:val="00237350"/>
    <w:rsid w:val="00241665"/>
    <w:rsid w:val="0026446C"/>
    <w:rsid w:val="003A3124"/>
    <w:rsid w:val="003D7561"/>
    <w:rsid w:val="00460BD3"/>
    <w:rsid w:val="00486148"/>
    <w:rsid w:val="004B1E6B"/>
    <w:rsid w:val="005204D7"/>
    <w:rsid w:val="005744F0"/>
    <w:rsid w:val="00616D87"/>
    <w:rsid w:val="00663B09"/>
    <w:rsid w:val="00691201"/>
    <w:rsid w:val="006B329F"/>
    <w:rsid w:val="00773AB0"/>
    <w:rsid w:val="007F625D"/>
    <w:rsid w:val="008B4023"/>
    <w:rsid w:val="008D1CEE"/>
    <w:rsid w:val="00905E30"/>
    <w:rsid w:val="00913DB9"/>
    <w:rsid w:val="009329A2"/>
    <w:rsid w:val="0093778F"/>
    <w:rsid w:val="009529FC"/>
    <w:rsid w:val="00A25695"/>
    <w:rsid w:val="00A30AC8"/>
    <w:rsid w:val="00AF4ED6"/>
    <w:rsid w:val="00CE265A"/>
    <w:rsid w:val="00CF7203"/>
    <w:rsid w:val="00D403F8"/>
    <w:rsid w:val="00D75DCC"/>
    <w:rsid w:val="00D87408"/>
    <w:rsid w:val="00D97241"/>
    <w:rsid w:val="00E67736"/>
    <w:rsid w:val="00E72B9D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3" ma:contentTypeDescription="Vytvoří nový dokument" ma:contentTypeScope="" ma:versionID="b1dd8a688307a3e981b49f5e64880849">
  <xsd:schema xmlns:xsd="http://www.w3.org/2001/XMLSchema" xmlns:xs="http://www.w3.org/2001/XMLSchema" xmlns:p="http://schemas.microsoft.com/office/2006/metadata/properties" xmlns:ns3="f8eb2f63-a03e-40c0-9296-87b603d4263d" targetNamespace="http://schemas.microsoft.com/office/2006/metadata/properties" ma:root="true" ma:fieldsID="bf7f5e20e3a7efc7b4bd16cce2096105" ns3:_="">
    <xsd:import namespace="f8eb2f63-a03e-40c0-9296-87b603d426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172081-DE25-4729-AA94-9EFADD88E8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5B4E258-A6FD-4084-9AA2-43B3C42BA8A7}">
  <ds:schemaRefs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microsoft.com/office/infopath/2007/PartnerControls"/>
    <ds:schemaRef ds:uri="f8eb2f63-a03e-40c0-9296-87b603d4263d"/>
    <ds:schemaRef ds:uri="http://purl.org/dc/dcmitype/"/>
    <ds:schemaRef ds:uri="http://purl.org/dc/elements/1.1/"/>
    <ds:schemaRef ds:uri="http://www.w3.org/XML/1998/namespace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632A1C33-F80A-4E0F-B921-B9ABC6C47E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5351BD7-1F90-4405-8868-8C644AA0A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178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Pavel Hrnčíř</cp:lastModifiedBy>
  <cp:revision>6</cp:revision>
  <cp:lastPrinted>2023-08-08T10:34:00Z</cp:lastPrinted>
  <dcterms:created xsi:type="dcterms:W3CDTF">2024-09-30T16:23:00Z</dcterms:created>
  <dcterms:modified xsi:type="dcterms:W3CDTF">2024-10-02T08:40:00Z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</Properties>
</file>