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0B" w:rsidRPr="0041460B" w:rsidRDefault="0041460B">
      <w:pP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</w:pPr>
      <w:r w:rsidRPr="0041460B"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Základní postup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 pro vytvoření přihlášky MP</w:t>
      </w:r>
      <w:r w:rsidRPr="0041460B"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:</w:t>
      </w:r>
    </w:p>
    <w:p w:rsidR="00C3278F" w:rsidRPr="0041460B" w:rsidRDefault="00C3278F" w:rsidP="0041460B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41460B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Všichni se musí přihlásit do aplikace dlouhodobých prací </w:t>
      </w:r>
      <w:hyperlink r:id="rId5" w:history="1">
        <w:r w:rsidRPr="0041460B">
          <w:rPr>
            <w:rStyle w:val="Hypertextovodkaz"/>
            <w:rFonts w:ascii="Arial" w:hAnsi="Arial" w:cs="Arial"/>
            <w:b/>
            <w:bCs/>
            <w:color w:val="FF0000"/>
            <w:sz w:val="20"/>
            <w:szCs w:val="20"/>
            <w:shd w:val="clear" w:color="auto" w:fill="FFFFFF"/>
          </w:rPr>
          <w:t>https://prace2.pslib.cloud/</w:t>
        </w:r>
      </w:hyperlink>
      <w:r w:rsidRPr="0041460B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… tím dojde k vytvoření uživatele (autora)</w:t>
      </w:r>
    </w:p>
    <w:p w:rsidR="00C3278F" w:rsidRPr="0041460B" w:rsidRDefault="00C3278F" w:rsidP="0041460B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41460B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Práce</w:t>
      </w:r>
    </w:p>
    <w:p w:rsidR="00C3278F" w:rsidRDefault="0041460B" w:rsidP="0041460B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„</w:t>
      </w:r>
      <w:r w:rsidR="00A770D9" w:rsidRPr="0041460B"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  <w:t>Rychlé vytvoření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“</w:t>
      </w:r>
      <w:r w:rsidR="00A770D9" w:rsidRPr="0041460B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 xml:space="preserve"> (</w:t>
      </w:r>
      <w:r w:rsidR="00A770D9" w:rsidRPr="0041460B"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  <w:t>vedoucí MP</w:t>
      </w:r>
      <w:r w:rsidR="00A770D9" w:rsidRPr="0041460B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)</w:t>
      </w:r>
    </w:p>
    <w:p w:rsidR="0041460B" w:rsidRPr="0041460B" w:rsidRDefault="0041460B" w:rsidP="0041460B">
      <w:pPr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  <w:r w:rsidRPr="0041460B"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  <w:t>Zadání MP vytváří vedoucí MP ve spolupráci s autorem MP.</w:t>
      </w:r>
    </w:p>
    <w:p w:rsidR="00A770D9" w:rsidRPr="0041460B" w:rsidRDefault="0041460B">
      <w:pPr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  <w:shd w:val="clear" w:color="auto" w:fill="FFFFFF"/>
        </w:rPr>
      </w:pPr>
      <w:r w:rsidRPr="0041460B"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  <w:shd w:val="clear" w:color="auto" w:fill="FFFFFF"/>
        </w:rPr>
        <w:t>Modře označený text</w:t>
      </w:r>
      <w:r w:rsidR="00A770D9" w:rsidRPr="0041460B"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  <w:shd w:val="clear" w:color="auto" w:fill="FFFFFF"/>
        </w:rPr>
        <w:t xml:space="preserve"> žáci</w:t>
      </w:r>
      <w:r w:rsidRPr="0041460B"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  <w:shd w:val="clear" w:color="auto" w:fill="FFFFFF"/>
        </w:rPr>
        <w:t xml:space="preserve"> upraví a dodají</w:t>
      </w:r>
      <w:r w:rsidR="00A770D9" w:rsidRPr="0041460B">
        <w:rPr>
          <w:rFonts w:ascii="Arial" w:hAnsi="Arial" w:cs="Arial"/>
          <w:b/>
          <w:bCs/>
          <w:color w:val="538135" w:themeColor="accent6" w:themeShade="BF"/>
          <w:sz w:val="20"/>
          <w:szCs w:val="20"/>
          <w:u w:val="single"/>
          <w:shd w:val="clear" w:color="auto" w:fill="FFFFFF"/>
        </w:rPr>
        <w:t xml:space="preserve"> vedoucímu MP, aby mohli společně vytvořit zadání MP:</w:t>
      </w:r>
    </w:p>
    <w:p w:rsidR="00C3278F" w:rsidRPr="00A770D9" w:rsidRDefault="00C3278F">
      <w:pPr>
        <w:rPr>
          <w:i/>
        </w:rPr>
      </w:pPr>
      <w:r w:rsidRPr="00A770D9">
        <w:rPr>
          <w:rFonts w:ascii="Arial" w:hAnsi="Arial" w:cs="Arial"/>
          <w:b/>
          <w:bCs/>
          <w:i/>
          <w:color w:val="111111"/>
          <w:sz w:val="20"/>
          <w:szCs w:val="20"/>
          <w:shd w:val="clear" w:color="auto" w:fill="FFFFFF"/>
        </w:rPr>
        <w:t>Název</w:t>
      </w:r>
    </w:p>
    <w:p w:rsidR="00C91E90" w:rsidRPr="00A770D9" w:rsidRDefault="00C62A89">
      <w:pPr>
        <w:rPr>
          <w:i/>
          <w:color w:val="2E74B5" w:themeColor="accent1" w:themeShade="BF"/>
        </w:rPr>
      </w:pPr>
      <w:r w:rsidRPr="00A770D9">
        <w:rPr>
          <w:i/>
          <w:color w:val="2E74B5" w:themeColor="accent1" w:themeShade="BF"/>
        </w:rPr>
        <w:t xml:space="preserve">Konstrukční úprava </w:t>
      </w:r>
      <w:proofErr w:type="spellStart"/>
      <w:r w:rsidRPr="00A770D9">
        <w:rPr>
          <w:i/>
          <w:color w:val="2E74B5" w:themeColor="accent1" w:themeShade="BF"/>
        </w:rPr>
        <w:t>elektrokoloběžky</w:t>
      </w:r>
      <w:proofErr w:type="spellEnd"/>
      <w:r w:rsidRPr="00A770D9">
        <w:rPr>
          <w:i/>
          <w:color w:val="2E74B5" w:themeColor="accent1" w:themeShade="BF"/>
        </w:rPr>
        <w:t xml:space="preserve"> pro golfisty.</w:t>
      </w:r>
    </w:p>
    <w:p w:rsidR="00C3278F" w:rsidRPr="00A770D9" w:rsidRDefault="00C3278F">
      <w:pPr>
        <w:rPr>
          <w:i/>
        </w:rPr>
      </w:pPr>
      <w:r w:rsidRPr="00A770D9">
        <w:rPr>
          <w:rFonts w:ascii="Arial" w:hAnsi="Arial" w:cs="Arial"/>
          <w:b/>
          <w:bCs/>
          <w:i/>
          <w:color w:val="111111"/>
          <w:sz w:val="20"/>
          <w:szCs w:val="20"/>
          <w:shd w:val="clear" w:color="auto" w:fill="FFFFFF"/>
        </w:rPr>
        <w:t>Předmět</w:t>
      </w:r>
    </w:p>
    <w:p w:rsidR="00C62A89" w:rsidRPr="00A770D9" w:rsidRDefault="00C62A89">
      <w:pPr>
        <w:rPr>
          <w:i/>
          <w:color w:val="2E74B5" w:themeColor="accent1" w:themeShade="BF"/>
        </w:rPr>
      </w:pPr>
      <w:r w:rsidRPr="00A770D9">
        <w:rPr>
          <w:i/>
          <w:color w:val="2E74B5" w:themeColor="accent1" w:themeShade="BF"/>
        </w:rPr>
        <w:t>STT, KOC, SPS, MEC, CAD, CAM</w:t>
      </w:r>
    </w:p>
    <w:p w:rsidR="00C3278F" w:rsidRPr="00A770D9" w:rsidRDefault="00C3278F">
      <w:pPr>
        <w:rPr>
          <w:i/>
        </w:rPr>
      </w:pPr>
      <w:r w:rsidRPr="00A770D9">
        <w:rPr>
          <w:rFonts w:ascii="Arial" w:hAnsi="Arial" w:cs="Arial"/>
          <w:b/>
          <w:bCs/>
          <w:i/>
          <w:color w:val="111111"/>
          <w:sz w:val="20"/>
          <w:szCs w:val="20"/>
          <w:shd w:val="clear" w:color="auto" w:fill="FFFFFF"/>
        </w:rPr>
        <w:t>Popis</w:t>
      </w:r>
      <w:r w:rsidR="0041460B">
        <w:rPr>
          <w:rFonts w:ascii="Arial" w:hAnsi="Arial" w:cs="Arial"/>
          <w:b/>
          <w:bCs/>
          <w:i/>
          <w:color w:val="111111"/>
          <w:sz w:val="20"/>
          <w:szCs w:val="20"/>
          <w:shd w:val="clear" w:color="auto" w:fill="FFFFFF"/>
        </w:rPr>
        <w:t xml:space="preserve"> (</w:t>
      </w:r>
      <w:r w:rsidR="0041460B" w:rsidRPr="0041460B">
        <w:rPr>
          <w:rFonts w:ascii="Arial" w:hAnsi="Arial" w:cs="Arial"/>
          <w:bCs/>
          <w:i/>
          <w:color w:val="111111"/>
          <w:sz w:val="20"/>
          <w:szCs w:val="20"/>
          <w:shd w:val="clear" w:color="auto" w:fill="FFFFFF"/>
        </w:rPr>
        <w:t>může být totožný s anotací v textové části MP</w:t>
      </w:r>
      <w:r w:rsidR="0041460B">
        <w:rPr>
          <w:rFonts w:ascii="Arial" w:hAnsi="Arial" w:cs="Arial"/>
          <w:b/>
          <w:bCs/>
          <w:i/>
          <w:color w:val="111111"/>
          <w:sz w:val="20"/>
          <w:szCs w:val="20"/>
          <w:shd w:val="clear" w:color="auto" w:fill="FFFFFF"/>
        </w:rPr>
        <w:t>)</w:t>
      </w:r>
    </w:p>
    <w:p w:rsidR="00C62A89" w:rsidRPr="00A770D9" w:rsidRDefault="00C62A89">
      <w:pPr>
        <w:rPr>
          <w:i/>
          <w:color w:val="2E74B5" w:themeColor="accent1" w:themeShade="BF"/>
        </w:rPr>
      </w:pPr>
      <w:r w:rsidRPr="00A770D9">
        <w:rPr>
          <w:i/>
          <w:color w:val="2E74B5" w:themeColor="accent1" w:themeShade="BF"/>
        </w:rPr>
        <w:t xml:space="preserve">Práce se zabývá konstrukční úpravou </w:t>
      </w:r>
      <w:proofErr w:type="spellStart"/>
      <w:r w:rsidRPr="00A770D9">
        <w:rPr>
          <w:i/>
          <w:color w:val="2E74B5" w:themeColor="accent1" w:themeShade="BF"/>
        </w:rPr>
        <w:t>elektrokoloběžky</w:t>
      </w:r>
      <w:proofErr w:type="spellEnd"/>
      <w:r w:rsidRPr="00A770D9">
        <w:rPr>
          <w:i/>
          <w:color w:val="2E74B5" w:themeColor="accent1" w:themeShade="BF"/>
        </w:rPr>
        <w:t xml:space="preserve"> k využití pohybu golfistů po golfových hřištích. Základem je skládací </w:t>
      </w:r>
      <w:proofErr w:type="spellStart"/>
      <w:r w:rsidRPr="00A770D9">
        <w:rPr>
          <w:i/>
          <w:color w:val="2E74B5" w:themeColor="accent1" w:themeShade="BF"/>
        </w:rPr>
        <w:t>elektrokoloběžka</w:t>
      </w:r>
      <w:proofErr w:type="spellEnd"/>
      <w:r w:rsidRPr="00A770D9">
        <w:rPr>
          <w:i/>
          <w:color w:val="2E74B5" w:themeColor="accent1" w:themeShade="BF"/>
        </w:rPr>
        <w:t xml:space="preserve"> upravená pro přepravu golfového vybavení a golfových hráčů. Celé golfové vybavení musí splňovat požadavky na provoz v náročném terénu, co nejnižší cenu a skladnost celého vybavení do kufru běžného automobilu.</w:t>
      </w:r>
    </w:p>
    <w:p w:rsidR="00C3278F" w:rsidRPr="00A770D9" w:rsidRDefault="00C3278F">
      <w:pPr>
        <w:rPr>
          <w:i/>
        </w:rPr>
      </w:pPr>
      <w:r w:rsidRPr="00A770D9">
        <w:rPr>
          <w:rFonts w:ascii="Arial" w:hAnsi="Arial" w:cs="Arial"/>
          <w:b/>
          <w:bCs/>
          <w:i/>
          <w:color w:val="111111"/>
          <w:sz w:val="20"/>
          <w:szCs w:val="20"/>
          <w:shd w:val="clear" w:color="auto" w:fill="FFFFFF"/>
        </w:rPr>
        <w:t>Prostředky</w:t>
      </w:r>
    </w:p>
    <w:p w:rsidR="00C62A89" w:rsidRPr="00A770D9" w:rsidRDefault="00C62A89">
      <w:pPr>
        <w:rPr>
          <w:i/>
          <w:color w:val="2E74B5" w:themeColor="accent1" w:themeShade="BF"/>
        </w:rPr>
      </w:pPr>
      <w:proofErr w:type="spellStart"/>
      <w:r w:rsidRPr="00A770D9">
        <w:rPr>
          <w:i/>
          <w:color w:val="2E74B5" w:themeColor="accent1" w:themeShade="BF"/>
        </w:rPr>
        <w:t>Elektrokoloběžka</w:t>
      </w:r>
      <w:proofErr w:type="spellEnd"/>
      <w:r w:rsidRPr="00A770D9">
        <w:rPr>
          <w:i/>
          <w:color w:val="2E74B5" w:themeColor="accent1" w:themeShade="BF"/>
        </w:rPr>
        <w:t>, CAD SW, Internet, hutní materiál, obráběcí stroje, CNC stroje, nástroje pro ruční obrábění.</w:t>
      </w:r>
    </w:p>
    <w:p w:rsidR="00C3278F" w:rsidRPr="00A770D9" w:rsidRDefault="00C3278F">
      <w:pPr>
        <w:rPr>
          <w:i/>
        </w:rPr>
      </w:pPr>
      <w:r w:rsidRPr="00A770D9">
        <w:rPr>
          <w:rFonts w:ascii="Arial" w:hAnsi="Arial" w:cs="Arial"/>
          <w:b/>
          <w:bCs/>
          <w:i/>
          <w:color w:val="111111"/>
          <w:sz w:val="20"/>
          <w:szCs w:val="20"/>
          <w:shd w:val="clear" w:color="auto" w:fill="FFFFFF"/>
        </w:rPr>
        <w:t>Třída</w:t>
      </w:r>
    </w:p>
    <w:p w:rsidR="00C62A89" w:rsidRPr="00A770D9" w:rsidRDefault="00A770D9">
      <w:pPr>
        <w:rPr>
          <w:i/>
          <w:color w:val="2E74B5" w:themeColor="accent1" w:themeShade="BF"/>
        </w:rPr>
      </w:pPr>
      <w:r w:rsidRPr="00A770D9">
        <w:rPr>
          <w:i/>
          <w:color w:val="2E74B5" w:themeColor="accent1" w:themeShade="BF"/>
        </w:rPr>
        <w:t>S4B</w:t>
      </w:r>
    </w:p>
    <w:p w:rsidR="00C3278F" w:rsidRPr="00A770D9" w:rsidRDefault="00C3278F">
      <w:pPr>
        <w:rPr>
          <w:b/>
          <w:i/>
        </w:rPr>
      </w:pPr>
      <w:r w:rsidRPr="00A770D9">
        <w:rPr>
          <w:b/>
          <w:i/>
        </w:rPr>
        <w:t>Osnova</w:t>
      </w:r>
      <w:r w:rsidR="0041460B">
        <w:rPr>
          <w:b/>
          <w:i/>
        </w:rPr>
        <w:t xml:space="preserve"> (</w:t>
      </w:r>
      <w:r w:rsidR="0041460B" w:rsidRPr="0041460B">
        <w:rPr>
          <w:i/>
        </w:rPr>
        <w:t>osnova toho, jak se bude v rámci MP postupovat, nejedná se o osnovu textové části MP</w:t>
      </w:r>
      <w:r w:rsidR="0041460B">
        <w:rPr>
          <w:b/>
          <w:i/>
        </w:rPr>
        <w:t>)</w:t>
      </w:r>
    </w:p>
    <w:p w:rsidR="00C3278F" w:rsidRPr="00A770D9" w:rsidRDefault="00C3278F">
      <w:pPr>
        <w:rPr>
          <w:i/>
          <w:color w:val="2E74B5" w:themeColor="accent1" w:themeShade="BF"/>
        </w:rPr>
      </w:pPr>
      <w:r w:rsidRPr="00A770D9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Analýza dostupných golfových vozíků.</w:t>
      </w:r>
    </w:p>
    <w:p w:rsidR="00C62A89" w:rsidRPr="00A770D9" w:rsidRDefault="00C3278F">
      <w:pPr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</w:pPr>
      <w:r w:rsidRPr="00A770D9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 xml:space="preserve">Analýza dostupných </w:t>
      </w:r>
      <w:proofErr w:type="spellStart"/>
      <w:r w:rsidR="0021011D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elektro</w:t>
      </w:r>
      <w:r w:rsidRPr="00A770D9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koloběžek</w:t>
      </w:r>
      <w:proofErr w:type="spellEnd"/>
      <w:r w:rsidRPr="00A770D9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.</w:t>
      </w:r>
    </w:p>
    <w:p w:rsidR="00C3278F" w:rsidRPr="00A770D9" w:rsidRDefault="00C3278F">
      <w:pPr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</w:pPr>
      <w:r w:rsidRPr="00A770D9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Návrhy propojovacích sestav mezi golfovými vozíky a koloběžkou.</w:t>
      </w:r>
    </w:p>
    <w:p w:rsidR="00C3278F" w:rsidRPr="00A770D9" w:rsidRDefault="00C3278F">
      <w:pPr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</w:pPr>
      <w:r w:rsidRPr="00A770D9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Výroba testovací sady propojovacích členů.</w:t>
      </w:r>
    </w:p>
    <w:p w:rsidR="00C3278F" w:rsidRPr="00A770D9" w:rsidRDefault="00C3278F">
      <w:pPr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</w:pPr>
      <w:r w:rsidRPr="00A770D9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Vypracování technické zprávy včetně ekonomického zhodnocení vybrané varianty.</w:t>
      </w:r>
    </w:p>
    <w:p w:rsidR="00C3278F" w:rsidRPr="00A770D9" w:rsidRDefault="00C3278F">
      <w:pPr>
        <w:rPr>
          <w:b/>
          <w:i/>
        </w:rPr>
      </w:pPr>
      <w:r w:rsidRPr="00A770D9">
        <w:rPr>
          <w:b/>
          <w:i/>
        </w:rPr>
        <w:t>Cíle</w:t>
      </w:r>
      <w:r w:rsidR="0041460B">
        <w:rPr>
          <w:b/>
          <w:i/>
        </w:rPr>
        <w:t xml:space="preserve"> (doporučujeme min. dva cíle, maximální počet cílů není omezen)</w:t>
      </w:r>
    </w:p>
    <w:p w:rsidR="00C3278F" w:rsidRPr="00A770D9" w:rsidRDefault="00C3278F">
      <w:pPr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</w:pPr>
      <w:r w:rsidRPr="00A770D9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 xml:space="preserve">Výběr vhodné </w:t>
      </w:r>
      <w:proofErr w:type="spellStart"/>
      <w:r w:rsidR="0021011D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elektro</w:t>
      </w:r>
      <w:r w:rsidRPr="00A770D9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koloběžky</w:t>
      </w:r>
      <w:proofErr w:type="spellEnd"/>
      <w:r w:rsidRPr="00A770D9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, včetně průzkumu trhu.</w:t>
      </w:r>
    </w:p>
    <w:p w:rsidR="00C3278F" w:rsidRPr="00A770D9" w:rsidRDefault="00C3278F">
      <w:pPr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</w:pPr>
      <w:r w:rsidRPr="00A770D9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 xml:space="preserve">CAD návrh propojovacího členu </w:t>
      </w:r>
      <w:proofErr w:type="spellStart"/>
      <w:r w:rsidR="0021011D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elektro</w:t>
      </w:r>
      <w:r w:rsidRPr="00A770D9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koloběžky</w:t>
      </w:r>
      <w:proofErr w:type="spellEnd"/>
      <w:r w:rsidRPr="00A770D9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 xml:space="preserve"> a uchycení golfového </w:t>
      </w:r>
      <w:proofErr w:type="spellStart"/>
      <w:r w:rsidRPr="00A770D9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bagu</w:t>
      </w:r>
      <w:proofErr w:type="spellEnd"/>
      <w:r w:rsidRPr="00A770D9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.</w:t>
      </w:r>
    </w:p>
    <w:p w:rsidR="00C3278F" w:rsidRDefault="00C3278F">
      <w:pPr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</w:pPr>
      <w:r w:rsidRPr="00A770D9"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Výroba a testování vlastního návrhu.</w:t>
      </w:r>
    </w:p>
    <w:p w:rsidR="003916BC" w:rsidRPr="00A770D9" w:rsidRDefault="003916BC" w:rsidP="003916BC">
      <w:pPr>
        <w:rPr>
          <w:b/>
          <w:i/>
        </w:rPr>
      </w:pPr>
      <w:r>
        <w:rPr>
          <w:b/>
          <w:i/>
        </w:rPr>
        <w:t>Celkové finanční náklady na vytvoření MP (tisk MP se do toho nepočítá)</w:t>
      </w:r>
    </w:p>
    <w:p w:rsidR="003916BC" w:rsidRDefault="003916BC" w:rsidP="003916BC">
      <w:pPr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30000,- Kč (pořízení komponent) + 5000 (konzultační činnost ve firmě)</w:t>
      </w:r>
    </w:p>
    <w:p w:rsidR="003916BC" w:rsidRPr="00A770D9" w:rsidRDefault="003916BC" w:rsidP="003916BC">
      <w:pPr>
        <w:rPr>
          <w:b/>
          <w:i/>
        </w:rPr>
      </w:pPr>
      <w:r>
        <w:rPr>
          <w:b/>
          <w:i/>
        </w:rPr>
        <w:t>F</w:t>
      </w:r>
      <w:r>
        <w:rPr>
          <w:b/>
          <w:i/>
        </w:rPr>
        <w:t xml:space="preserve">inanční náklady </w:t>
      </w:r>
      <w:r>
        <w:rPr>
          <w:b/>
          <w:i/>
        </w:rPr>
        <w:t xml:space="preserve">pro školu </w:t>
      </w:r>
      <w:r>
        <w:rPr>
          <w:b/>
          <w:i/>
        </w:rPr>
        <w:t>na vytvoření MP (tisk MP se do toho nepočítá)</w:t>
      </w:r>
    </w:p>
    <w:p w:rsidR="003916BC" w:rsidRPr="00A770D9" w:rsidRDefault="003916BC" w:rsidP="003916BC">
      <w:pPr>
        <w:rPr>
          <w:i/>
          <w:color w:val="2E74B5" w:themeColor="accent1" w:themeShade="BF"/>
        </w:rPr>
      </w:pPr>
      <w:r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3000,- Kč (2 hodiny práce na CNC stroji a tiskové hodiny 3D tiskárny</w:t>
      </w:r>
      <w:bookmarkStart w:id="0" w:name="_GoBack"/>
      <w:bookmarkEnd w:id="0"/>
      <w:r>
        <w:rPr>
          <w:rFonts w:ascii="Arial" w:hAnsi="Arial" w:cs="Arial"/>
          <w:i/>
          <w:color w:val="2E74B5" w:themeColor="accent1" w:themeShade="BF"/>
          <w:sz w:val="20"/>
          <w:szCs w:val="20"/>
          <w:shd w:val="clear" w:color="auto" w:fill="FFFFFF"/>
        </w:rPr>
        <w:t>) + 500,- Kč (materiál na 3D tisk)</w:t>
      </w:r>
    </w:p>
    <w:sectPr w:rsidR="003916BC" w:rsidRPr="00A7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43CF"/>
    <w:multiLevelType w:val="hybridMultilevel"/>
    <w:tmpl w:val="62BC5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89"/>
    <w:rsid w:val="000007E7"/>
    <w:rsid w:val="0021011D"/>
    <w:rsid w:val="003916BC"/>
    <w:rsid w:val="0041460B"/>
    <w:rsid w:val="00A770D9"/>
    <w:rsid w:val="00C3278F"/>
    <w:rsid w:val="00C62A89"/>
    <w:rsid w:val="00C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0355"/>
  <w15:chartTrackingRefBased/>
  <w15:docId w15:val="{9726970B-51BF-47A8-98C7-10C4BBF2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2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27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278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1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ce2.pslib.clou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Havlík</dc:creator>
  <cp:keywords/>
  <dc:description/>
  <cp:lastModifiedBy>Radek Havlík</cp:lastModifiedBy>
  <cp:revision>5</cp:revision>
  <dcterms:created xsi:type="dcterms:W3CDTF">2022-09-12T09:20:00Z</dcterms:created>
  <dcterms:modified xsi:type="dcterms:W3CDTF">2022-09-20T12:40:00Z</dcterms:modified>
</cp:coreProperties>
</file>